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1" w:rsidRDefault="00560DE1" w:rsidP="00560D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60DE1" w:rsidRPr="002C429B" w:rsidRDefault="00560DE1" w:rsidP="00560D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60DE1" w:rsidRDefault="00560DE1" w:rsidP="00560D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земельного участка с кадастровым номером 50:28:0040111:541  площадью 1050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 , категория земель –Земли населенных пунктов, вид разрешенного использования – для индивидуального жилищного строительства (2.1)</w:t>
      </w:r>
      <w:r w:rsidR="00EC73B1">
        <w:rPr>
          <w:rFonts w:ascii="Times New Roman" w:hAnsi="Times New Roman" w:cs="Times New Roman"/>
        </w:rPr>
        <w:t xml:space="preserve">, расположенный в г. Домодедово, </w:t>
      </w:r>
      <w:proofErr w:type="spellStart"/>
      <w:r w:rsidR="00EC73B1">
        <w:rPr>
          <w:rFonts w:ascii="Times New Roman" w:hAnsi="Times New Roman" w:cs="Times New Roman"/>
        </w:rPr>
        <w:t>мкр</w:t>
      </w:r>
      <w:proofErr w:type="spellEnd"/>
      <w:r w:rsidR="00EC73B1">
        <w:rPr>
          <w:rFonts w:ascii="Times New Roman" w:hAnsi="Times New Roman" w:cs="Times New Roman"/>
        </w:rPr>
        <w:t>. Барыбино, Сиреневый бульвар</w:t>
      </w:r>
    </w:p>
    <w:p w:rsidR="00560DE1" w:rsidRPr="002C429B" w:rsidRDefault="00560DE1" w:rsidP="00560D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proofErr w:type="spellStart"/>
      <w:proofErr w:type="gramStart"/>
      <w:r>
        <w:rPr>
          <w:rFonts w:ascii="Times New Roman" w:hAnsi="Times New Roman" w:cs="Times New Roman"/>
        </w:rPr>
        <w:t>в</w:t>
      </w:r>
      <w:proofErr w:type="spellEnd"/>
      <w:proofErr w:type="gramEnd"/>
      <w:r>
        <w:rPr>
          <w:rFonts w:ascii="Times New Roman" w:hAnsi="Times New Roman" w:cs="Times New Roman"/>
        </w:rPr>
        <w:t xml:space="preserve"> собственность за плату 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купли-продажи..</w:t>
      </w:r>
    </w:p>
    <w:p w:rsidR="00560DE1" w:rsidRPr="002C429B" w:rsidRDefault="00560DE1" w:rsidP="00560DE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я </w:t>
      </w:r>
      <w:r w:rsidRPr="002C429B">
        <w:rPr>
          <w:rFonts w:ascii="Times New Roman" w:hAnsi="Times New Roman" w:cs="Times New Roman"/>
        </w:rPr>
        <w:t xml:space="preserve">могут быть </w:t>
      </w:r>
      <w:r>
        <w:rPr>
          <w:rFonts w:ascii="Times New Roman" w:hAnsi="Times New Roman" w:cs="Times New Roman"/>
        </w:rPr>
        <w:t xml:space="preserve">поданы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земельного,  сведения о котором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0DE1" w:rsidRPr="002C429B" w:rsidRDefault="00560DE1" w:rsidP="00560D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02.07.2021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60DE1" w:rsidRPr="002C429B" w:rsidRDefault="00560DE1" w:rsidP="00560D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03.08.021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560DE1" w:rsidRPr="002C429B" w:rsidRDefault="00560DE1" w:rsidP="00560D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03.08.2021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60DE1" w:rsidRPr="002C429B" w:rsidRDefault="00560DE1" w:rsidP="00560D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60DE1" w:rsidRDefault="00560DE1" w:rsidP="00560D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60DE1" w:rsidRDefault="00560DE1" w:rsidP="00560D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60DE1" w:rsidRDefault="00560DE1" w:rsidP="00560D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60DE1" w:rsidRDefault="00560DE1" w:rsidP="00560D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60DE1" w:rsidRDefault="00560DE1" w:rsidP="00560D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60DE1" w:rsidRDefault="00560DE1" w:rsidP="00560DE1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560DE1" w:rsidRDefault="00560DE1" w:rsidP="00560DE1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560DE1" w:rsidRDefault="00560DE1" w:rsidP="00560DE1"/>
    <w:p w:rsidR="00560DE1" w:rsidRDefault="00560DE1" w:rsidP="00560DE1"/>
    <w:p w:rsidR="00560DE1" w:rsidRDefault="00560DE1" w:rsidP="00560DE1"/>
    <w:p w:rsidR="00560DE1" w:rsidRDefault="00560DE1" w:rsidP="00560DE1"/>
    <w:p w:rsidR="00560DE1" w:rsidRDefault="00560DE1" w:rsidP="00560DE1"/>
    <w:p w:rsidR="006A59B8" w:rsidRDefault="006A59B8"/>
    <w:sectPr w:rsidR="006A59B8" w:rsidSect="007506AB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1"/>
    <w:rsid w:val="002F13AE"/>
    <w:rsid w:val="00560DE1"/>
    <w:rsid w:val="006A59B8"/>
    <w:rsid w:val="00E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2021-06-30T07:19:00Z</dcterms:created>
  <dcterms:modified xsi:type="dcterms:W3CDTF">2021-07-02T05:48:00Z</dcterms:modified>
</cp:coreProperties>
</file>